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pPr w:leftFromText="180" w:rightFromText="180" w:vertAnchor="text" w:horzAnchor="margin" w:tblpY="29"/>
        <w:tblW w:w="5000" w:type="pct"/>
        <w:tblLayout w:type="fixed"/>
        <w:tblLook w:val="0000"/>
      </w:tblPr>
      <w:tblGrid>
        <w:gridCol w:w="1590"/>
        <w:gridCol w:w="1758"/>
        <w:gridCol w:w="1440"/>
        <w:gridCol w:w="1488"/>
        <w:gridCol w:w="1745"/>
        <w:gridCol w:w="1555"/>
      </w:tblGrid>
      <w:tr w:rsidR="00EF1360" w:rsidRPr="004016FD" w:rsidTr="008B36BA">
        <w:trPr>
          <w:cnfStyle w:val="000000100000"/>
          <w:trHeight w:val="1469"/>
        </w:trPr>
        <w:tc>
          <w:tcPr>
            <w:cnfStyle w:val="000010000000"/>
            <w:tcW w:w="830" w:type="pct"/>
            <w:vAlign w:val="center"/>
          </w:tcPr>
          <w:p w:rsidR="000E1941" w:rsidRPr="004016FD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i/>
                <w:color w:val="4F6228" w:themeColor="accent3" w:themeShade="80"/>
                <w:sz w:val="24"/>
                <w:szCs w:val="24"/>
              </w:rPr>
            </w:pPr>
            <w:r w:rsidRPr="004016FD">
              <w:rPr>
                <w:rFonts w:asciiTheme="minorHAnsi" w:hAnsiTheme="minorHAnsi"/>
                <w:b/>
                <w:i/>
                <w:color w:val="4F6228" w:themeColor="accent3" w:themeShade="80"/>
                <w:sz w:val="24"/>
                <w:szCs w:val="24"/>
              </w:rPr>
              <w:t>Levels</w:t>
            </w:r>
          </w:p>
          <w:p w:rsidR="000E1941" w:rsidRPr="004016FD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i/>
                <w:color w:val="C00000"/>
                <w:sz w:val="24"/>
                <w:szCs w:val="24"/>
              </w:rPr>
            </w:pPr>
            <w:r w:rsidRPr="004016FD">
              <w:rPr>
                <w:rFonts w:asciiTheme="minorHAnsi" w:hAnsiTheme="minorHAnsi"/>
                <w:b/>
                <w:i/>
                <w:color w:val="4F6228" w:themeColor="accent3" w:themeShade="80"/>
                <w:sz w:val="24"/>
                <w:szCs w:val="24"/>
              </w:rPr>
              <w:t>Tool Features</w:t>
            </w:r>
          </w:p>
        </w:tc>
        <w:tc>
          <w:tcPr>
            <w:tcW w:w="918" w:type="pct"/>
            <w:vAlign w:val="center"/>
          </w:tcPr>
          <w:p w:rsidR="000E1941" w:rsidRPr="004016FD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4016F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Affordances</w:t>
            </w:r>
            <w:r w:rsidRPr="004016F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br/>
              <w:t>(potential for action)</w:t>
            </w:r>
          </w:p>
        </w:tc>
        <w:tc>
          <w:tcPr>
            <w:cnfStyle w:val="000010000000"/>
            <w:tcW w:w="752" w:type="pct"/>
            <w:vAlign w:val="center"/>
          </w:tcPr>
          <w:p w:rsidR="000E1941" w:rsidRPr="004016FD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4016F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Social Behavior</w:t>
            </w:r>
          </w:p>
        </w:tc>
        <w:tc>
          <w:tcPr>
            <w:tcW w:w="777" w:type="pct"/>
            <w:vAlign w:val="center"/>
          </w:tcPr>
          <w:p w:rsidR="000E1941" w:rsidRPr="004016FD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4016F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Teaching or learning strategy</w:t>
            </w:r>
          </w:p>
        </w:tc>
        <w:tc>
          <w:tcPr>
            <w:cnfStyle w:val="000010000000"/>
            <w:tcW w:w="911" w:type="pct"/>
            <w:vAlign w:val="center"/>
          </w:tcPr>
          <w:p w:rsidR="000E1941" w:rsidRPr="004016FD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4016F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Teaching/training best practice or application</w:t>
            </w:r>
          </w:p>
        </w:tc>
        <w:tc>
          <w:tcPr>
            <w:tcW w:w="812" w:type="pct"/>
            <w:vAlign w:val="center"/>
          </w:tcPr>
          <w:p w:rsidR="000E1941" w:rsidRPr="004016FD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4016F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Potential pitfalls</w:t>
            </w:r>
          </w:p>
        </w:tc>
      </w:tr>
      <w:tr w:rsidR="00EF1360" w:rsidRPr="00393954" w:rsidTr="008B36BA">
        <w:trPr>
          <w:trHeight w:val="1469"/>
        </w:trPr>
        <w:tc>
          <w:tcPr>
            <w:cnfStyle w:val="000010000000"/>
            <w:tcW w:w="830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3954">
              <w:rPr>
                <w:rFonts w:asciiTheme="minorHAnsi" w:hAnsiTheme="minorHAnsi"/>
                <w:sz w:val="24"/>
                <w:szCs w:val="24"/>
              </w:rPr>
              <w:t>“</w:t>
            </w:r>
            <w:proofErr w:type="spellStart"/>
            <w:r w:rsidRPr="00393954">
              <w:rPr>
                <w:rFonts w:asciiTheme="minorHAnsi" w:hAnsiTheme="minorHAnsi"/>
                <w:sz w:val="24"/>
                <w:szCs w:val="24"/>
              </w:rPr>
              <w:t>Friending</w:t>
            </w:r>
            <w:proofErr w:type="spellEnd"/>
            <w:r w:rsidRPr="00393954">
              <w:rPr>
                <w:rFonts w:asciiTheme="minorHAnsi" w:hAnsiTheme="minorHAnsi"/>
                <w:sz w:val="24"/>
                <w:szCs w:val="24"/>
              </w:rPr>
              <w:t>” or “Following” or “Linking”</w:t>
            </w:r>
          </w:p>
        </w:tc>
        <w:tc>
          <w:tcPr>
            <w:tcW w:w="918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393954">
              <w:rPr>
                <w:rFonts w:asciiTheme="minorHAnsi" w:hAnsiTheme="minorHAnsi"/>
                <w:sz w:val="24"/>
                <w:szCs w:val="24"/>
              </w:rPr>
              <w:t>Joining with peers, those who share your interests, friends</w:t>
            </w:r>
          </w:p>
        </w:tc>
        <w:tc>
          <w:tcPr>
            <w:cnfStyle w:val="000010000000"/>
            <w:tcW w:w="752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3954">
              <w:rPr>
                <w:rFonts w:asciiTheme="minorHAnsi" w:hAnsiTheme="minorHAnsi"/>
                <w:sz w:val="24"/>
                <w:szCs w:val="24"/>
              </w:rPr>
              <w:t>Creates networks, extends networks, allows for sharing of ideas, resources</w:t>
            </w:r>
          </w:p>
        </w:tc>
        <w:tc>
          <w:tcPr>
            <w:tcW w:w="777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Links to students, colleagues to form relationships, share information, networking</w:t>
            </w:r>
          </w:p>
        </w:tc>
        <w:tc>
          <w:tcPr>
            <w:cnfStyle w:val="000010000000"/>
            <w:tcW w:w="911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Twitter: Following each other, creating a classroom tag</w:t>
            </w:r>
          </w:p>
        </w:tc>
        <w:tc>
          <w:tcPr>
            <w:tcW w:w="812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393954">
              <w:rPr>
                <w:rFonts w:asciiTheme="minorHAnsi" w:hAnsiTheme="minorHAnsi"/>
                <w:sz w:val="24"/>
                <w:szCs w:val="24"/>
              </w:rPr>
              <w:t>Not very structured</w:t>
            </w:r>
          </w:p>
        </w:tc>
      </w:tr>
      <w:tr w:rsidR="00EF1360" w:rsidRPr="00393954" w:rsidTr="008B36BA">
        <w:trPr>
          <w:cnfStyle w:val="000000100000"/>
          <w:trHeight w:val="1469"/>
        </w:trPr>
        <w:tc>
          <w:tcPr>
            <w:cnfStyle w:val="000010000000"/>
            <w:tcW w:w="830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3954">
              <w:rPr>
                <w:rFonts w:asciiTheme="minorHAnsi" w:hAnsiTheme="minorHAnsi"/>
                <w:sz w:val="24"/>
                <w:szCs w:val="24"/>
              </w:rPr>
              <w:t>Forming groups</w:t>
            </w:r>
          </w:p>
        </w:tc>
        <w:tc>
          <w:tcPr>
            <w:tcW w:w="918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Organized groups of peers who join together with a common goal or interest</w:t>
            </w:r>
          </w:p>
        </w:tc>
        <w:tc>
          <w:tcPr>
            <w:cnfStyle w:val="000010000000"/>
            <w:tcW w:w="752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Potential group bonding, synergy, sharing resources, ideas</w:t>
            </w:r>
          </w:p>
        </w:tc>
        <w:tc>
          <w:tcPr>
            <w:tcW w:w="777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93954">
              <w:rPr>
                <w:rFonts w:asciiTheme="minorHAnsi" w:hAnsiTheme="minorHAnsi"/>
                <w:sz w:val="24"/>
                <w:szCs w:val="24"/>
              </w:rPr>
              <w:t>Form a learning community</w:t>
            </w:r>
          </w:p>
        </w:tc>
        <w:tc>
          <w:tcPr>
            <w:cnfStyle w:val="000010000000"/>
            <w:tcW w:w="911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Twitter: Forming a class group</w:t>
            </w:r>
          </w:p>
        </w:tc>
        <w:tc>
          <w:tcPr>
            <w:tcW w:w="812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Generating, maintaining interest </w:t>
            </w:r>
          </w:p>
        </w:tc>
      </w:tr>
      <w:tr w:rsidR="00EF1360" w:rsidRPr="00393954" w:rsidTr="008B36BA">
        <w:trPr>
          <w:trHeight w:val="1469"/>
        </w:trPr>
        <w:tc>
          <w:tcPr>
            <w:cnfStyle w:val="000010000000"/>
            <w:tcW w:w="830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Shared Editing</w:t>
            </w:r>
          </w:p>
        </w:tc>
        <w:tc>
          <w:tcPr>
            <w:tcW w:w="918" w:type="pct"/>
          </w:tcPr>
          <w:p w:rsidR="000E1941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Allows for real time, simultaneous editing and collaborating on documents</w:t>
            </w:r>
          </w:p>
        </w:tc>
        <w:tc>
          <w:tcPr>
            <w:cnfStyle w:val="000010000000"/>
            <w:tcW w:w="752" w:type="pct"/>
          </w:tcPr>
          <w:p w:rsidR="000E1941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or more people collaborate on a document</w:t>
            </w:r>
          </w:p>
        </w:tc>
        <w:tc>
          <w:tcPr>
            <w:tcW w:w="777" w:type="pct"/>
          </w:tcPr>
          <w:p w:rsidR="000E1941" w:rsidRPr="00393954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More efficient, effective collaboration</w:t>
            </w:r>
          </w:p>
        </w:tc>
        <w:tc>
          <w:tcPr>
            <w:cnfStyle w:val="000010000000"/>
            <w:tcW w:w="911" w:type="pct"/>
          </w:tcPr>
          <w:p w:rsidR="000E1941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 for any group project</w:t>
            </w:r>
          </w:p>
        </w:tc>
        <w:tc>
          <w:tcPr>
            <w:tcW w:w="812" w:type="pct"/>
          </w:tcPr>
          <w:p w:rsidR="000E1941" w:rsidRDefault="000E1941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Communication issues, “stepping on toes”</w:t>
            </w:r>
          </w:p>
        </w:tc>
      </w:tr>
      <w:tr w:rsidR="000E1941" w:rsidRPr="00393954" w:rsidTr="008B36BA">
        <w:trPr>
          <w:cnfStyle w:val="000000100000"/>
          <w:trHeight w:val="1469"/>
        </w:trPr>
        <w:tc>
          <w:tcPr>
            <w:cnfStyle w:val="000010000000"/>
            <w:tcW w:w="830" w:type="pct"/>
          </w:tcPr>
          <w:p w:rsidR="000E1941" w:rsidRDefault="00395FFB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Recommending, “Liking”, rating</w:t>
            </w:r>
          </w:p>
        </w:tc>
        <w:tc>
          <w:tcPr>
            <w:tcW w:w="918" w:type="pct"/>
          </w:tcPr>
          <w:p w:rsidR="000E1941" w:rsidRDefault="00395FFB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Share opinions with others, get recommendations from others</w:t>
            </w:r>
          </w:p>
        </w:tc>
        <w:tc>
          <w:tcPr>
            <w:cnfStyle w:val="000010000000"/>
            <w:tcW w:w="752" w:type="pct"/>
          </w:tcPr>
          <w:p w:rsidR="000E1941" w:rsidRDefault="00395FFB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Everyone has a voice</w:t>
            </w:r>
          </w:p>
        </w:tc>
        <w:tc>
          <w:tcPr>
            <w:tcW w:w="777" w:type="pct"/>
          </w:tcPr>
          <w:p w:rsidR="000E1941" w:rsidRDefault="00395FFB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Can use recommendations for best resources, lessons, techniques</w:t>
            </w:r>
          </w:p>
        </w:tc>
        <w:tc>
          <w:tcPr>
            <w:cnfStyle w:val="000010000000"/>
            <w:tcW w:w="911" w:type="pct"/>
          </w:tcPr>
          <w:p w:rsidR="000E1941" w:rsidRDefault="00DA4A14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Have class recommend best resources</w:t>
            </w:r>
          </w:p>
        </w:tc>
        <w:tc>
          <w:tcPr>
            <w:tcW w:w="812" w:type="pct"/>
          </w:tcPr>
          <w:p w:rsidR="000E1941" w:rsidRDefault="00395FFB" w:rsidP="008B36BA">
            <w:pPr>
              <w:widowControl w:val="0"/>
              <w:autoSpaceDE w:val="0"/>
              <w:autoSpaceDN w:val="0"/>
              <w:adjustRightInd w:val="0"/>
              <w:ind w:left="0"/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Potential to put too much weight on an opinion that may not be valid</w:t>
            </w:r>
          </w:p>
        </w:tc>
      </w:tr>
    </w:tbl>
    <w:p w:rsidR="004016FD" w:rsidRPr="00393954" w:rsidRDefault="004016FD" w:rsidP="004016FD">
      <w:pPr>
        <w:rPr>
          <w:sz w:val="24"/>
          <w:szCs w:val="24"/>
        </w:rPr>
      </w:pPr>
    </w:p>
    <w:sectPr w:rsidR="004016FD" w:rsidRPr="00393954" w:rsidSect="00EF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09" w:rsidRDefault="00741C09" w:rsidP="00EF1360">
      <w:pPr>
        <w:spacing w:before="0" w:after="0"/>
      </w:pPr>
      <w:r>
        <w:separator/>
      </w:r>
    </w:p>
  </w:endnote>
  <w:endnote w:type="continuationSeparator" w:id="0">
    <w:p w:rsidR="00741C09" w:rsidRDefault="00741C09" w:rsidP="00EF13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09" w:rsidRDefault="00741C09" w:rsidP="00EF1360">
      <w:pPr>
        <w:spacing w:before="0" w:after="0"/>
      </w:pPr>
      <w:r>
        <w:separator/>
      </w:r>
    </w:p>
  </w:footnote>
  <w:footnote w:type="continuationSeparator" w:id="0">
    <w:p w:rsidR="00741C09" w:rsidRDefault="00741C09" w:rsidP="00EF136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A99"/>
    <w:rsid w:val="00053B5B"/>
    <w:rsid w:val="000E1941"/>
    <w:rsid w:val="001533BD"/>
    <w:rsid w:val="001576ED"/>
    <w:rsid w:val="00216631"/>
    <w:rsid w:val="00393954"/>
    <w:rsid w:val="00395FFB"/>
    <w:rsid w:val="0040063A"/>
    <w:rsid w:val="004016FD"/>
    <w:rsid w:val="006347CA"/>
    <w:rsid w:val="0065424B"/>
    <w:rsid w:val="00716DA8"/>
    <w:rsid w:val="00741C09"/>
    <w:rsid w:val="007C4297"/>
    <w:rsid w:val="00826A99"/>
    <w:rsid w:val="008B36BA"/>
    <w:rsid w:val="00A449D2"/>
    <w:rsid w:val="00A834A3"/>
    <w:rsid w:val="00AC68C9"/>
    <w:rsid w:val="00B16CAA"/>
    <w:rsid w:val="00D17E20"/>
    <w:rsid w:val="00DA34B3"/>
    <w:rsid w:val="00DA4A14"/>
    <w:rsid w:val="00EF1360"/>
    <w:rsid w:val="00FB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99"/>
    <w:pPr>
      <w:spacing w:before="100" w:beforeAutospacing="1" w:after="100" w:afterAutospacing="1" w:line="240" w:lineRule="auto"/>
      <w:ind w:left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26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F136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3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F136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360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40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2011-10-04T14:04:00Z</dcterms:created>
  <dcterms:modified xsi:type="dcterms:W3CDTF">2011-10-04T16:03:00Z</dcterms:modified>
</cp:coreProperties>
</file>